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D44C0" w14:textId="77777777" w:rsidR="00340179" w:rsidRPr="00D862EB" w:rsidRDefault="002854A7" w:rsidP="00D862E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proofErr w:type="spellStart"/>
      <w:r w:rsidRPr="00D862EB">
        <w:rPr>
          <w:rFonts w:ascii="Times New Roman" w:hAnsi="Times New Roman" w:cs="Times New Roman"/>
          <w:color w:val="auto"/>
        </w:rPr>
        <w:t>Тақырыптық</w:t>
      </w:r>
      <w:proofErr w:type="spellEnd"/>
      <w:r w:rsidRPr="00D862E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D862EB">
        <w:rPr>
          <w:rFonts w:ascii="Times New Roman" w:hAnsi="Times New Roman" w:cs="Times New Roman"/>
          <w:color w:val="auto"/>
        </w:rPr>
        <w:t>серуен</w:t>
      </w:r>
      <w:proofErr w:type="spellEnd"/>
      <w:r w:rsidRPr="00D862E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D862EB">
        <w:rPr>
          <w:rFonts w:ascii="Times New Roman" w:hAnsi="Times New Roman" w:cs="Times New Roman"/>
          <w:color w:val="auto"/>
        </w:rPr>
        <w:t>жоспары</w:t>
      </w:r>
      <w:proofErr w:type="spellEnd"/>
    </w:p>
    <w:p w14:paraId="36535ADC" w14:textId="77777777" w:rsidR="00D862EB" w:rsidRPr="00D862EB" w:rsidRDefault="00D862EB" w:rsidP="00D862EB">
      <w:pPr>
        <w:rPr>
          <w:sz w:val="10"/>
        </w:rPr>
      </w:pPr>
    </w:p>
    <w:p w14:paraId="36D16CFC" w14:textId="77777777" w:rsidR="00340179" w:rsidRPr="00D862EB" w:rsidRDefault="002854A7" w:rsidP="00D862EB">
      <w:pPr>
        <w:pStyle w:val="2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</w:rPr>
        <w:t>Тақырыбы: Күз мезгіліне серуен</w:t>
      </w:r>
    </w:p>
    <w:p w14:paraId="1B4EC8D4" w14:textId="77777777" w:rsidR="00340179" w:rsidRPr="00D862EB" w:rsidRDefault="002854A7" w:rsidP="00D862EB">
      <w:pPr>
        <w:pStyle w:val="3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</w:rPr>
        <w:t>Мақсаты:</w:t>
      </w:r>
    </w:p>
    <w:p w14:paraId="387B3938" w14:textId="77777777" w:rsidR="00340179" w:rsidRPr="00D862EB" w:rsidRDefault="002854A7" w:rsidP="00D862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2EB">
        <w:rPr>
          <w:rFonts w:ascii="Times New Roman" w:hAnsi="Times New Roman" w:cs="Times New Roman"/>
          <w:sz w:val="28"/>
          <w:szCs w:val="28"/>
        </w:rPr>
        <w:t>• Күз мезгіліндегі табиғат өзгерістерін бақылау.</w:t>
      </w:r>
      <w:r w:rsidRPr="00D862EB">
        <w:rPr>
          <w:rFonts w:ascii="Times New Roman" w:hAnsi="Times New Roman" w:cs="Times New Roman"/>
          <w:sz w:val="28"/>
          <w:szCs w:val="28"/>
        </w:rPr>
        <w:br/>
        <w:t>• Балалардың тілін, ойлауын, байқампаздығын дамыту.</w:t>
      </w:r>
      <w:r w:rsidRPr="00D862EB">
        <w:rPr>
          <w:rFonts w:ascii="Times New Roman" w:hAnsi="Times New Roman" w:cs="Times New Roman"/>
          <w:sz w:val="28"/>
          <w:szCs w:val="28"/>
        </w:rPr>
        <w:br/>
        <w:t>• Табиғатқа деген сүйіспеншілікті арттыру.</w:t>
      </w:r>
      <w:r w:rsidRPr="00D862EB">
        <w:rPr>
          <w:rFonts w:ascii="Times New Roman" w:hAnsi="Times New Roman" w:cs="Times New Roman"/>
          <w:sz w:val="28"/>
          <w:szCs w:val="28"/>
        </w:rPr>
        <w:br/>
        <w:t>• Қауіпсіздік ережелерін сақтау дағдыларын қалыптастыру.</w:t>
      </w:r>
    </w:p>
    <w:p w14:paraId="6A4EE8C4" w14:textId="77777777" w:rsidR="00D862EB" w:rsidRPr="00D862EB" w:rsidRDefault="00D862EB" w:rsidP="00D862EB">
      <w:pPr>
        <w:pStyle w:val="2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14:paraId="704495B8" w14:textId="77777777" w:rsidR="00340179" w:rsidRPr="00D862EB" w:rsidRDefault="002854A7" w:rsidP="00D862EB">
      <w:pPr>
        <w:pStyle w:val="2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D862EB">
        <w:rPr>
          <w:rFonts w:ascii="Times New Roman" w:hAnsi="Times New Roman" w:cs="Times New Roman"/>
          <w:color w:val="auto"/>
          <w:sz w:val="28"/>
          <w:szCs w:val="28"/>
        </w:rPr>
        <w:t>Серуен</w:t>
      </w:r>
      <w:proofErr w:type="spellEnd"/>
      <w:r w:rsidRPr="00D862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862EB">
        <w:rPr>
          <w:rFonts w:ascii="Times New Roman" w:hAnsi="Times New Roman" w:cs="Times New Roman"/>
          <w:color w:val="auto"/>
          <w:sz w:val="28"/>
          <w:szCs w:val="28"/>
        </w:rPr>
        <w:t>барысы</w:t>
      </w:r>
      <w:proofErr w:type="spellEnd"/>
    </w:p>
    <w:p w14:paraId="1230B0FA" w14:textId="77777777" w:rsidR="00340179" w:rsidRPr="00D862EB" w:rsidRDefault="002854A7" w:rsidP="00D862EB">
      <w:pPr>
        <w:pStyle w:val="3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</w:rPr>
        <w:t>I. Ұйымдастыру кезеңі</w:t>
      </w:r>
    </w:p>
    <w:p w14:paraId="7102277B" w14:textId="77777777" w:rsidR="00340179" w:rsidRPr="00D862EB" w:rsidRDefault="002854A7" w:rsidP="00D862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2EB">
        <w:rPr>
          <w:rFonts w:ascii="Times New Roman" w:hAnsi="Times New Roman" w:cs="Times New Roman"/>
          <w:sz w:val="28"/>
          <w:szCs w:val="28"/>
        </w:rPr>
        <w:t>• Балаларды сапқа тұрғызу.</w:t>
      </w:r>
      <w:r w:rsidRPr="00D862EB">
        <w:rPr>
          <w:rFonts w:ascii="Times New Roman" w:hAnsi="Times New Roman" w:cs="Times New Roman"/>
          <w:sz w:val="28"/>
          <w:szCs w:val="28"/>
        </w:rPr>
        <w:br/>
        <w:t>• Күзгі ауа райына сай киімдерінің дұрыстығын тексеру.</w:t>
      </w:r>
      <w:r w:rsidRPr="00D862EB">
        <w:rPr>
          <w:rFonts w:ascii="Times New Roman" w:hAnsi="Times New Roman" w:cs="Times New Roman"/>
          <w:sz w:val="28"/>
          <w:szCs w:val="28"/>
        </w:rPr>
        <w:br/>
        <w:t>• Қауіпсіздік ережелерін еске түсіру.</w:t>
      </w:r>
    </w:p>
    <w:p w14:paraId="7AB19084" w14:textId="77777777" w:rsidR="00D862EB" w:rsidRPr="00D862EB" w:rsidRDefault="00D862EB" w:rsidP="00D862EB">
      <w:pPr>
        <w:pStyle w:val="3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14:paraId="09021B75" w14:textId="77777777" w:rsidR="00340179" w:rsidRPr="00D862EB" w:rsidRDefault="002854A7" w:rsidP="00D862EB">
      <w:pPr>
        <w:pStyle w:val="3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</w:rPr>
        <w:t>II. Негізгі бөлім</w:t>
      </w:r>
    </w:p>
    <w:p w14:paraId="30E40297" w14:textId="77777777" w:rsidR="00340179" w:rsidRPr="00D862EB" w:rsidRDefault="002854A7" w:rsidP="00D862EB">
      <w:pPr>
        <w:pStyle w:val="4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</w:rPr>
        <w:t>1. Бақылау жұмысы: «Күзгі табиғат»</w:t>
      </w:r>
    </w:p>
    <w:p w14:paraId="36441F57" w14:textId="77777777" w:rsidR="00340179" w:rsidRPr="00D862EB" w:rsidRDefault="002854A7" w:rsidP="00D862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2EB">
        <w:rPr>
          <w:rFonts w:ascii="Times New Roman" w:hAnsi="Times New Roman" w:cs="Times New Roman"/>
          <w:sz w:val="28"/>
          <w:szCs w:val="28"/>
        </w:rPr>
        <w:t>Балалармен бірге ағаштардың түсін, жапырақтардың өзгерісін бақылау.</w:t>
      </w:r>
      <w:r w:rsidRPr="00D862EB">
        <w:rPr>
          <w:rFonts w:ascii="Times New Roman" w:hAnsi="Times New Roman" w:cs="Times New Roman"/>
          <w:sz w:val="28"/>
          <w:szCs w:val="28"/>
        </w:rPr>
        <w:br/>
        <w:t>Сұрақтар:</w:t>
      </w:r>
      <w:r w:rsidRPr="00D862EB">
        <w:rPr>
          <w:rFonts w:ascii="Times New Roman" w:hAnsi="Times New Roman" w:cs="Times New Roman"/>
          <w:sz w:val="28"/>
          <w:szCs w:val="28"/>
        </w:rPr>
        <w:br/>
        <w:t>• Жапырақтар қандай түске боялған?</w:t>
      </w:r>
      <w:r w:rsidRPr="00D862EB">
        <w:rPr>
          <w:rFonts w:ascii="Times New Roman" w:hAnsi="Times New Roman" w:cs="Times New Roman"/>
          <w:sz w:val="28"/>
          <w:szCs w:val="28"/>
        </w:rPr>
        <w:br/>
        <w:t>• Күзде не өзгереді?</w:t>
      </w:r>
      <w:r w:rsidRPr="00D862EB">
        <w:rPr>
          <w:rFonts w:ascii="Times New Roman" w:hAnsi="Times New Roman" w:cs="Times New Roman"/>
          <w:sz w:val="28"/>
          <w:szCs w:val="28"/>
        </w:rPr>
        <w:br/>
        <w:t>• Жел соғып тұр ма?</w:t>
      </w:r>
      <w:r w:rsidRPr="00D862EB">
        <w:rPr>
          <w:rFonts w:ascii="Times New Roman" w:hAnsi="Times New Roman" w:cs="Times New Roman"/>
          <w:sz w:val="28"/>
          <w:szCs w:val="28"/>
        </w:rPr>
        <w:br/>
      </w:r>
    </w:p>
    <w:p w14:paraId="6E732731" w14:textId="77777777" w:rsidR="00340179" w:rsidRPr="00D862EB" w:rsidRDefault="002854A7" w:rsidP="00D862EB">
      <w:pPr>
        <w:pStyle w:val="4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</w:rPr>
        <w:t>2. Қимылды ойын: «Жапырақ терейік»</w:t>
      </w:r>
    </w:p>
    <w:p w14:paraId="52B373CB" w14:textId="77777777" w:rsidR="00340179" w:rsidRPr="00D862EB" w:rsidRDefault="002854A7" w:rsidP="00D862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2EB">
        <w:rPr>
          <w:rFonts w:ascii="Times New Roman" w:hAnsi="Times New Roman" w:cs="Times New Roman"/>
          <w:sz w:val="28"/>
          <w:szCs w:val="28"/>
        </w:rPr>
        <w:t>Мақсаты: жылдамдық, қимыл-қозғалыс дағдыларын дамыту.</w:t>
      </w:r>
      <w:r w:rsidRPr="00D862EB">
        <w:rPr>
          <w:rFonts w:ascii="Times New Roman" w:hAnsi="Times New Roman" w:cs="Times New Roman"/>
          <w:sz w:val="28"/>
          <w:szCs w:val="28"/>
        </w:rPr>
        <w:br/>
        <w:t>Шарты: Белгі берілгенде балалар шашылған жапырақтарды жинайды, кім көп жинаса – жеңімпаз.</w:t>
      </w:r>
    </w:p>
    <w:p w14:paraId="496E094A" w14:textId="77777777" w:rsidR="00D862EB" w:rsidRPr="00D862EB" w:rsidRDefault="00D862EB" w:rsidP="00D862EB">
      <w:pPr>
        <w:pStyle w:val="4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14:paraId="1D672DDB" w14:textId="77777777" w:rsidR="00340179" w:rsidRPr="00D862EB" w:rsidRDefault="002854A7" w:rsidP="00D862EB">
      <w:pPr>
        <w:pStyle w:val="4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</w:rPr>
        <w:t>3. Еңбек қызметі</w:t>
      </w:r>
    </w:p>
    <w:p w14:paraId="1A56F976" w14:textId="77777777" w:rsidR="00340179" w:rsidRPr="00D862EB" w:rsidRDefault="002854A7" w:rsidP="00D862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2EB">
        <w:rPr>
          <w:rFonts w:ascii="Times New Roman" w:hAnsi="Times New Roman" w:cs="Times New Roman"/>
          <w:sz w:val="28"/>
          <w:szCs w:val="28"/>
        </w:rPr>
        <w:t>• Алаңдағы ұсақ қоқыстарды жинау.</w:t>
      </w:r>
      <w:r w:rsidRPr="00D862EB">
        <w:rPr>
          <w:rFonts w:ascii="Times New Roman" w:hAnsi="Times New Roman" w:cs="Times New Roman"/>
          <w:sz w:val="28"/>
          <w:szCs w:val="28"/>
        </w:rPr>
        <w:br/>
        <w:t>• Жапырақтарды бір жерге жинау.</w:t>
      </w:r>
      <w:r w:rsidRPr="00D862EB">
        <w:rPr>
          <w:rFonts w:ascii="Times New Roman" w:hAnsi="Times New Roman" w:cs="Times New Roman"/>
          <w:sz w:val="28"/>
          <w:szCs w:val="28"/>
        </w:rPr>
        <w:br/>
        <w:t>• Құстарға жем дайындау (міндетті емес).</w:t>
      </w:r>
    </w:p>
    <w:p w14:paraId="15ACE19C" w14:textId="77777777" w:rsidR="00D862EB" w:rsidRPr="00367DEF" w:rsidRDefault="00D862EB" w:rsidP="00D862EB">
      <w:pPr>
        <w:pStyle w:val="4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14:paraId="2457EAED" w14:textId="77777777" w:rsidR="00340179" w:rsidRPr="00D862EB" w:rsidRDefault="002854A7" w:rsidP="00D862EB">
      <w:pPr>
        <w:pStyle w:val="4"/>
        <w:spacing w:before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>4. Д</w:t>
      </w:r>
      <w:proofErr w:type="spellStart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>идактикалық</w:t>
      </w:r>
      <w:proofErr w:type="spellEnd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>ойын</w:t>
      </w:r>
      <w:proofErr w:type="spellEnd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: «Мен не </w:t>
      </w:r>
      <w:proofErr w:type="spellStart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>көрдім</w:t>
      </w:r>
      <w:proofErr w:type="spellEnd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>?»</w:t>
      </w:r>
    </w:p>
    <w:p w14:paraId="5BDC43FD" w14:textId="77777777" w:rsidR="00340179" w:rsidRPr="00D862EB" w:rsidRDefault="002854A7" w:rsidP="00D862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Балалар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серуен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кезінде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көргенін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айтып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сипаттайды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Тәрбиеші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толық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сөйлеммен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айтуға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бағыттайды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C291C19" w14:textId="77777777" w:rsidR="002854A7" w:rsidRPr="00367DEF" w:rsidRDefault="002854A7" w:rsidP="00D862EB">
      <w:pPr>
        <w:pStyle w:val="31"/>
        <w:spacing w:before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4027C718" w14:textId="77777777" w:rsidR="00340179" w:rsidRPr="00D862EB" w:rsidRDefault="002854A7" w:rsidP="00D862EB">
      <w:pPr>
        <w:pStyle w:val="31"/>
        <w:spacing w:before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862EB">
        <w:rPr>
          <w:rFonts w:ascii="Times New Roman" w:hAnsi="Times New Roman" w:cs="Times New Roman"/>
          <w:color w:val="auto"/>
          <w:sz w:val="28"/>
          <w:szCs w:val="28"/>
        </w:rPr>
        <w:t>III</w:t>
      </w:r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>Қорытынды</w:t>
      </w:r>
      <w:proofErr w:type="spellEnd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color w:val="auto"/>
          <w:sz w:val="28"/>
          <w:szCs w:val="28"/>
          <w:lang w:val="ru-RU"/>
        </w:rPr>
        <w:t>бөлім</w:t>
      </w:r>
      <w:proofErr w:type="spellEnd"/>
    </w:p>
    <w:p w14:paraId="510DBFA8" w14:textId="479322C6" w:rsidR="00340179" w:rsidRDefault="002854A7" w:rsidP="00D862E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Балаларды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сапқа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тұрғызу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862EB">
        <w:rPr>
          <w:rFonts w:ascii="Times New Roman" w:hAnsi="Times New Roman" w:cs="Times New Roman"/>
          <w:sz w:val="28"/>
          <w:szCs w:val="28"/>
          <w:lang w:val="ru-RU"/>
        </w:rPr>
        <w:br/>
        <w:t xml:space="preserve">•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Кері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байланыс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Саған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серуенде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ұнады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>?», «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Күзде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өзгеріс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  <w:lang w:val="ru-RU"/>
        </w:rPr>
        <w:t>байқадың</w:t>
      </w:r>
      <w:proofErr w:type="spellEnd"/>
      <w:r w:rsidRPr="00D862EB">
        <w:rPr>
          <w:rFonts w:ascii="Times New Roman" w:hAnsi="Times New Roman" w:cs="Times New Roman"/>
          <w:sz w:val="28"/>
          <w:szCs w:val="28"/>
          <w:lang w:val="ru-RU"/>
        </w:rPr>
        <w:t>?»</w:t>
      </w:r>
      <w:r w:rsidRPr="00D862E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862EB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862EB">
        <w:rPr>
          <w:rFonts w:ascii="Times New Roman" w:hAnsi="Times New Roman" w:cs="Times New Roman"/>
          <w:sz w:val="28"/>
          <w:szCs w:val="28"/>
        </w:rPr>
        <w:t>Топқа</w:t>
      </w:r>
      <w:proofErr w:type="spellEnd"/>
      <w:r w:rsidRPr="00D86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62EB">
        <w:rPr>
          <w:rFonts w:ascii="Times New Roman" w:hAnsi="Times New Roman" w:cs="Times New Roman"/>
          <w:sz w:val="28"/>
          <w:szCs w:val="28"/>
        </w:rPr>
        <w:t>қайту</w:t>
      </w:r>
      <w:proofErr w:type="spellEnd"/>
      <w:r w:rsidRPr="00D862EB">
        <w:rPr>
          <w:rFonts w:ascii="Times New Roman" w:hAnsi="Times New Roman" w:cs="Times New Roman"/>
          <w:sz w:val="28"/>
          <w:szCs w:val="28"/>
        </w:rPr>
        <w:t>.</w:t>
      </w:r>
    </w:p>
    <w:p w14:paraId="08EE450A" w14:textId="72A9F173" w:rsidR="00367DEF" w:rsidRPr="00367DEF" w:rsidRDefault="00367DEF" w:rsidP="00D862E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8240" behindDoc="1" locked="0" layoutInCell="1" allowOverlap="1" wp14:anchorId="74274150" wp14:editId="0B90BF9C">
            <wp:simplePos x="0" y="0"/>
            <wp:positionH relativeFrom="column">
              <wp:posOffset>-457200</wp:posOffset>
            </wp:positionH>
            <wp:positionV relativeFrom="paragraph">
              <wp:posOffset>216535</wp:posOffset>
            </wp:positionV>
            <wp:extent cx="5888618" cy="5052695"/>
            <wp:effectExtent l="0" t="0" r="0" b="0"/>
            <wp:wrapNone/>
            <wp:docPr id="624152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85" cy="505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DEF" w:rsidRPr="00367DE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255603">
    <w:abstractNumId w:val="8"/>
  </w:num>
  <w:num w:numId="2" w16cid:durableId="837770551">
    <w:abstractNumId w:val="6"/>
  </w:num>
  <w:num w:numId="3" w16cid:durableId="1330791790">
    <w:abstractNumId w:val="5"/>
  </w:num>
  <w:num w:numId="4" w16cid:durableId="1684939101">
    <w:abstractNumId w:val="4"/>
  </w:num>
  <w:num w:numId="5" w16cid:durableId="1389913756">
    <w:abstractNumId w:val="7"/>
  </w:num>
  <w:num w:numId="6" w16cid:durableId="32317929">
    <w:abstractNumId w:val="3"/>
  </w:num>
  <w:num w:numId="7" w16cid:durableId="310211067">
    <w:abstractNumId w:val="2"/>
  </w:num>
  <w:num w:numId="8" w16cid:durableId="716466506">
    <w:abstractNumId w:val="1"/>
  </w:num>
  <w:num w:numId="9" w16cid:durableId="1182551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854A7"/>
    <w:rsid w:val="0029639D"/>
    <w:rsid w:val="00326F90"/>
    <w:rsid w:val="00340179"/>
    <w:rsid w:val="00367DEF"/>
    <w:rsid w:val="004A10B2"/>
    <w:rsid w:val="00AA1D8D"/>
    <w:rsid w:val="00B47730"/>
    <w:rsid w:val="00CB0664"/>
    <w:rsid w:val="00D862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C827C6"/>
  <w14:defaultImageDpi w14:val="300"/>
  <w15:docId w15:val="{E2D8CBC6-51D6-4455-9172-6C56584F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EA432-5B16-446C-A52F-F615C8D92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Гулжанат Журымбаева</cp:lastModifiedBy>
  <cp:revision>4</cp:revision>
  <dcterms:created xsi:type="dcterms:W3CDTF">2013-12-23T23:15:00Z</dcterms:created>
  <dcterms:modified xsi:type="dcterms:W3CDTF">2025-12-19T12:25:00Z</dcterms:modified>
  <cp:category/>
</cp:coreProperties>
</file>